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DD5F" w14:textId="77777777" w:rsidR="00740671" w:rsidRPr="00F4258D" w:rsidRDefault="00740671" w:rsidP="004516DB">
      <w:pPr>
        <w:pStyle w:val="berschrift1"/>
        <w:spacing w:before="120" w:line="312" w:lineRule="auto"/>
        <w:rPr>
          <w:rFonts w:ascii="Calibri" w:hAnsi="Calibri" w:cs="Calibri"/>
          <w:sz w:val="36"/>
          <w:szCs w:val="36"/>
          <w:lang w:val="de-AT" w:eastAsia="de-AT"/>
        </w:rPr>
      </w:pPr>
      <w:r w:rsidRPr="00F4258D">
        <w:rPr>
          <w:rFonts w:ascii="Calibri" w:hAnsi="Calibri" w:cs="Calibri"/>
          <w:sz w:val="36"/>
          <w:szCs w:val="36"/>
        </w:rPr>
        <w:t>Die größte Bildungsmesse Österreichs – BeSt³ 2022</w:t>
      </w:r>
    </w:p>
    <w:p w14:paraId="18CD17DD" w14:textId="77777777" w:rsidR="004516DB" w:rsidRDefault="00740671" w:rsidP="00563FAB">
      <w:pPr>
        <w:spacing w:before="360" w:after="0" w:line="312" w:lineRule="auto"/>
      </w:pPr>
      <w:bookmarkStart w:id="0" w:name="_Hlk61588018"/>
      <w:r>
        <w:rPr>
          <w:b/>
        </w:rPr>
        <w:t xml:space="preserve">Die BeSt³ </w:t>
      </w:r>
      <w:r w:rsidRPr="006B2747">
        <w:rPr>
          <w:b/>
        </w:rPr>
        <w:t>2022 findet voraussichtlich als Präsenz-Messe statt!</w:t>
      </w:r>
    </w:p>
    <w:p w14:paraId="05697DFA" w14:textId="3A942B86" w:rsidR="004516DB" w:rsidRDefault="00740671" w:rsidP="00F4258D">
      <w:pPr>
        <w:spacing w:before="120" w:after="0" w:line="288" w:lineRule="auto"/>
        <w:rPr>
          <w:rFonts w:eastAsia="Times New Roman" w:cs="Arial"/>
          <w:bCs/>
          <w:lang w:val="de-AT" w:eastAsia="de-AT"/>
        </w:rPr>
      </w:pPr>
      <w:r w:rsidRPr="006B2747">
        <w:rPr>
          <w:rFonts w:eastAsia="Times New Roman" w:cs="Arial"/>
          <w:bCs/>
          <w:lang w:val="de-AT" w:eastAsia="de-AT"/>
        </w:rPr>
        <w:t xml:space="preserve">Keine Pandemie der Welt verhindert Zukunftsträume. Die </w:t>
      </w:r>
      <w:r w:rsidR="004516DB" w:rsidRPr="00523135">
        <w:rPr>
          <w:rFonts w:eastAsia="Times New Roman" w:cs="Arial"/>
          <w:bCs/>
          <w:lang w:val="de-AT" w:eastAsia="de-AT"/>
        </w:rPr>
        <w:t xml:space="preserve">BeSt³ </w:t>
      </w:r>
      <w:r w:rsidRPr="006B2747">
        <w:rPr>
          <w:rFonts w:eastAsia="Times New Roman" w:cs="Arial"/>
          <w:bCs/>
          <w:lang w:val="de-AT" w:eastAsia="de-AT"/>
        </w:rPr>
        <w:t>versucht, diesen Träumen einen seriösen Unterbau zu geben.</w:t>
      </w:r>
    </w:p>
    <w:p w14:paraId="097D19F0" w14:textId="77777777" w:rsidR="004516DB" w:rsidRDefault="00740671" w:rsidP="00F4258D">
      <w:pPr>
        <w:spacing w:before="120" w:after="0" w:line="288" w:lineRule="auto"/>
      </w:pPr>
      <w:r w:rsidRPr="006B2747">
        <w:rPr>
          <w:rFonts w:eastAsia="Times New Roman" w:cs="Arial"/>
          <w:bCs/>
          <w:lang w:val="de-AT" w:eastAsia="de-AT"/>
        </w:rPr>
        <w:t xml:space="preserve">Von </w:t>
      </w:r>
      <w:r w:rsidRPr="006B2747">
        <w:rPr>
          <w:rFonts w:eastAsia="Times New Roman" w:cs="Arial"/>
          <w:b/>
          <w:bCs/>
          <w:lang w:val="de-AT" w:eastAsia="de-AT"/>
        </w:rPr>
        <w:t>Donnerstag</w:t>
      </w:r>
      <w:r>
        <w:rPr>
          <w:rFonts w:eastAsia="Times New Roman" w:cs="Arial"/>
          <w:b/>
          <w:bCs/>
          <w:lang w:val="de-AT" w:eastAsia="de-AT"/>
        </w:rPr>
        <w:t>, 3. März, bis Sonntag, 6</w:t>
      </w:r>
      <w:r w:rsidRPr="00523135">
        <w:rPr>
          <w:rFonts w:eastAsia="Times New Roman" w:cs="Arial"/>
          <w:b/>
          <w:bCs/>
          <w:lang w:val="de-AT" w:eastAsia="de-AT"/>
        </w:rPr>
        <w:t>. März</w:t>
      </w:r>
      <w:r w:rsidRPr="00523135">
        <w:rPr>
          <w:rFonts w:eastAsia="Times New Roman" w:cs="Arial"/>
          <w:bCs/>
          <w:lang w:val="de-AT" w:eastAsia="de-AT"/>
        </w:rPr>
        <w:t xml:space="preserve">, lädt die BeSt³ </w:t>
      </w:r>
      <w:r w:rsidRPr="00523135">
        <w:rPr>
          <w:rFonts w:cs="Arial"/>
        </w:rPr>
        <w:t xml:space="preserve">–  </w:t>
      </w:r>
      <w:r w:rsidRPr="00523135">
        <w:rPr>
          <w:rFonts w:eastAsia="Times New Roman" w:cs="Arial"/>
          <w:bCs/>
          <w:lang w:val="de-AT" w:eastAsia="de-AT"/>
        </w:rPr>
        <w:t>Österreichs größte Messe für Beruf, Studium und Weiterbildung –</w:t>
      </w:r>
      <w:r w:rsidRPr="00523135">
        <w:rPr>
          <w:rFonts w:cs="Arial"/>
        </w:rPr>
        <w:t xml:space="preserve"> </w:t>
      </w:r>
      <w:r w:rsidRPr="00523135">
        <w:rPr>
          <w:rFonts w:eastAsia="Times New Roman" w:cs="Arial"/>
          <w:bCs/>
          <w:lang w:val="de-AT" w:eastAsia="de-AT"/>
        </w:rPr>
        <w:t xml:space="preserve"> alle Bildungsinteressierten ein, sich umfassend zu informieren. Veranstalter der Messe sind das Bundesministerium für Bildung, Wissenschaft und Forschung (BMBWF) und das Arbeitsmarktservice Österreich (AMS).</w:t>
      </w:r>
    </w:p>
    <w:p w14:paraId="68BB9D54" w14:textId="77777777" w:rsidR="004516DB" w:rsidRDefault="00740671" w:rsidP="00F4258D">
      <w:pPr>
        <w:spacing w:before="120" w:after="0" w:line="288" w:lineRule="auto"/>
        <w:rPr>
          <w:rFonts w:eastAsia="Times New Roman" w:cs="Calibri"/>
          <w:lang w:eastAsia="de-AT"/>
        </w:rPr>
      </w:pPr>
      <w:r w:rsidRPr="00D9600B">
        <w:rPr>
          <w:rFonts w:eastAsia="Times New Roman" w:cs="Calibri"/>
          <w:lang w:eastAsia="de-AT"/>
        </w:rPr>
        <w:t xml:space="preserve">Mehr als 40.000 </w:t>
      </w:r>
      <w:r w:rsidRPr="00AD4996">
        <w:rPr>
          <w:rFonts w:eastAsia="Times New Roman" w:cs="Calibri"/>
          <w:lang w:eastAsia="de-AT"/>
        </w:rPr>
        <w:t>Maturant/innen, viele</w:t>
      </w:r>
      <w:r w:rsidRPr="00D9600B">
        <w:rPr>
          <w:rFonts w:eastAsia="Times New Roman" w:cs="Calibri"/>
          <w:lang w:eastAsia="de-AT"/>
        </w:rPr>
        <w:t xml:space="preserve"> Studierende und Weiterbildungswillige stehen jedes Jahr in Österreich vor der Herausforderung, ihre Bildungs- und Berufslaufbahn zu planen oder neu zu organisieren. Die BeSt³ versteht sich dabei als erste Anlaufstelle für Ratsuchende und ist DIE Informationsbörse für allgemeine und spezielle Fragen zu Beruf, Studium und Weiterbildung</w:t>
      </w:r>
      <w:r>
        <w:rPr>
          <w:rFonts w:eastAsia="Times New Roman" w:cs="Calibri"/>
          <w:lang w:eastAsia="de-AT"/>
        </w:rPr>
        <w:t>.</w:t>
      </w:r>
      <w:bookmarkStart w:id="1" w:name="_Hlk61587870"/>
      <w:bookmarkEnd w:id="0"/>
    </w:p>
    <w:p w14:paraId="553B68FE" w14:textId="77777777" w:rsidR="004516DB" w:rsidRDefault="00740671" w:rsidP="00F4258D">
      <w:pPr>
        <w:spacing w:before="120" w:after="0" w:line="288" w:lineRule="auto"/>
      </w:pPr>
      <w:r>
        <w:t xml:space="preserve">Rund 300 Aussteller präsentieren ein breites Spektrum an Angeboten zur Aus- und Weiterbildung sowie zum Berufseinstieg und zur Berufsumorientierung. Zu den Ausstellern der Bildungsmesse zählen Universitäten und Fachhochschulen, Akademien und Kollegs, private </w:t>
      </w:r>
      <w:r w:rsidRPr="001A2AA1">
        <w:t>Bildungsanbieter, Sprachschulen, Intere</w:t>
      </w:r>
      <w:r>
        <w:t>ssensvertretungen, Unternehmen</w:t>
      </w:r>
      <w:r w:rsidRPr="001A2AA1">
        <w:t>,</w:t>
      </w:r>
      <w:r>
        <w:t xml:space="preserve"> Bundesministerien und Behörden.</w:t>
      </w:r>
    </w:p>
    <w:p w14:paraId="1051D363" w14:textId="08F114A4" w:rsidR="004516DB" w:rsidRDefault="00740671" w:rsidP="00563FAB">
      <w:pPr>
        <w:spacing w:after="0" w:line="288" w:lineRule="auto"/>
      </w:pPr>
      <w:r>
        <w:t>Besucher/innen</w:t>
      </w:r>
      <w:r w:rsidRPr="00000507">
        <w:t xml:space="preserve"> können sich direkt an die Aussteller wende</w:t>
      </w:r>
      <w:r>
        <w:t>n und persönlich beraten lassen</w:t>
      </w:r>
      <w:r w:rsidR="00563FAB">
        <w:t xml:space="preserve">, </w:t>
      </w:r>
      <w:r w:rsidRPr="00000507">
        <w:t xml:space="preserve"> Einblicke in innovative Bildungswege</w:t>
      </w:r>
      <w:r w:rsidR="00563FAB">
        <w:t xml:space="preserve"> erhalten</w:t>
      </w:r>
      <w:r w:rsidRPr="00000507">
        <w:t xml:space="preserve"> und Anregungen zur Studien- und Berufswahl</w:t>
      </w:r>
      <w:bookmarkEnd w:id="1"/>
      <w:r w:rsidR="00563FAB">
        <w:t xml:space="preserve"> holen.</w:t>
      </w:r>
    </w:p>
    <w:p w14:paraId="03D451AD" w14:textId="63034A9A" w:rsidR="004516DB" w:rsidRDefault="00740671" w:rsidP="00F4258D">
      <w:pPr>
        <w:spacing w:before="120" w:after="0" w:line="288" w:lineRule="auto"/>
      </w:pPr>
      <w:r>
        <w:t>Das Angebot ist wie immer kostenlos</w:t>
      </w:r>
      <w:r w:rsidRPr="00A91988">
        <w:rPr>
          <w:rFonts w:eastAsia="Times New Roman" w:cs="Arial"/>
          <w:bCs/>
          <w:lang w:val="de-AT" w:eastAsia="de-AT"/>
        </w:rPr>
        <w:t>.</w:t>
      </w:r>
    </w:p>
    <w:p w14:paraId="4296E691" w14:textId="77777777" w:rsidR="004516DB" w:rsidRDefault="00740671" w:rsidP="00F4258D">
      <w:pPr>
        <w:spacing w:before="240" w:after="0" w:line="288" w:lineRule="auto"/>
      </w:pPr>
      <w:r>
        <w:rPr>
          <w:b/>
          <w:sz w:val="32"/>
          <w:szCs w:val="32"/>
        </w:rPr>
        <w:t>Registrierung und Zugang</w:t>
      </w:r>
    </w:p>
    <w:p w14:paraId="1D8658B2" w14:textId="575DBFE0" w:rsidR="004516DB" w:rsidRPr="004516DB" w:rsidRDefault="00740671" w:rsidP="00F4258D">
      <w:pPr>
        <w:spacing w:before="120" w:after="0" w:line="288" w:lineRule="auto"/>
      </w:pPr>
      <w:r>
        <w:rPr>
          <w:rFonts w:eastAsia="Times New Roman" w:cs="Arial"/>
          <w:bCs/>
          <w:lang w:val="de-AT" w:eastAsia="de-AT"/>
        </w:rPr>
        <w:t xml:space="preserve">Aufgrund der Covid-Situation ist erstmals eine Registrierung (auf </w:t>
      </w:r>
      <w:hyperlink r:id="rId5" w:history="1">
        <w:r w:rsidRPr="00B03DAE">
          <w:rPr>
            <w:rStyle w:val="Hyperlink"/>
            <w:rFonts w:eastAsia="Times New Roman" w:cs="Arial"/>
            <w:bCs/>
            <w:lang w:val="de-AT" w:eastAsia="de-AT"/>
          </w:rPr>
          <w:t>www.bestinfo.at</w:t>
        </w:r>
      </w:hyperlink>
      <w:r>
        <w:rPr>
          <w:rFonts w:eastAsia="Times New Roman" w:cs="Arial"/>
          <w:bCs/>
          <w:lang w:val="de-AT" w:eastAsia="de-AT"/>
        </w:rPr>
        <w:t xml:space="preserve">) erforderlich. Ebenfalls ist ein 2G oder ein 2G+-Nachweis erforderlich. Der jeweils aktuelle Stand ist der Homepage </w:t>
      </w:r>
      <w:hyperlink r:id="rId6" w:history="1">
        <w:r w:rsidRPr="00B03DAE">
          <w:rPr>
            <w:rStyle w:val="Hyperlink"/>
            <w:rFonts w:eastAsia="Times New Roman" w:cs="Arial"/>
            <w:bCs/>
            <w:lang w:val="de-AT" w:eastAsia="de-AT"/>
          </w:rPr>
          <w:t>www.bestinfo.at</w:t>
        </w:r>
      </w:hyperlink>
      <w:r>
        <w:rPr>
          <w:rFonts w:eastAsia="Times New Roman" w:cs="Arial"/>
          <w:bCs/>
          <w:lang w:val="de-AT" w:eastAsia="de-AT"/>
        </w:rPr>
        <w:t xml:space="preserve"> zu entnehmen. Es gilt der Ninja-Pass, sofern er vollständig ausgefüllt ist.</w:t>
      </w:r>
    </w:p>
    <w:p w14:paraId="0F5898EE" w14:textId="77777777" w:rsidR="004516DB" w:rsidRDefault="00740671" w:rsidP="00F4258D">
      <w:pPr>
        <w:autoSpaceDE w:val="0"/>
        <w:autoSpaceDN w:val="0"/>
        <w:adjustRightInd w:val="0"/>
        <w:spacing w:before="240" w:after="0" w:line="288" w:lineRule="auto"/>
        <w:rPr>
          <w:rFonts w:eastAsia="Times New Roman" w:cs="Arial"/>
          <w:bCs/>
          <w:lang w:val="de-AT" w:eastAsia="de-AT"/>
        </w:rPr>
      </w:pPr>
      <w:r>
        <w:rPr>
          <w:b/>
          <w:sz w:val="32"/>
          <w:szCs w:val="32"/>
        </w:rPr>
        <w:t>Vortragsprogramm</w:t>
      </w:r>
    </w:p>
    <w:p w14:paraId="6A00F37D" w14:textId="19339638" w:rsidR="00740671" w:rsidRPr="004516DB" w:rsidRDefault="00740671" w:rsidP="00F4258D">
      <w:pPr>
        <w:autoSpaceDE w:val="0"/>
        <w:autoSpaceDN w:val="0"/>
        <w:adjustRightInd w:val="0"/>
        <w:spacing w:before="120" w:after="0" w:line="288" w:lineRule="auto"/>
        <w:rPr>
          <w:rFonts w:eastAsia="Times New Roman" w:cs="Arial"/>
          <w:bCs/>
          <w:lang w:val="de-AT" w:eastAsia="de-AT"/>
        </w:rPr>
      </w:pPr>
      <w:r w:rsidRPr="00AB2807">
        <w:t xml:space="preserve">Ein umfangreiches </w:t>
      </w:r>
      <w:r w:rsidRPr="00EF6F07">
        <w:rPr>
          <w:b/>
        </w:rPr>
        <w:t>Vortrags- und Workshopprogramm</w:t>
      </w:r>
      <w:r w:rsidRPr="00AB2807">
        <w:t xml:space="preserve"> beleuchtet unterschiedlichste Themenfelder. Inhaltliche Tages-Schwerpunkte </w:t>
      </w:r>
      <w:r>
        <w:t xml:space="preserve">gibt es zu Gesundheit (Do), Klima (Fr), Digitalisierung (Sa) und Medien (So). Diese Beiträge werden per </w:t>
      </w:r>
      <w:r w:rsidR="004516DB">
        <w:rPr>
          <w:b/>
        </w:rPr>
        <w:t>L</w:t>
      </w:r>
      <w:r w:rsidRPr="00EF6F07">
        <w:rPr>
          <w:b/>
        </w:rPr>
        <w:t>ivestream</w:t>
      </w:r>
      <w:r>
        <w:t xml:space="preserve"> übertragen und stehen anschließend auf der Homepage und auf </w:t>
      </w:r>
      <w:r w:rsidR="00F4258D">
        <w:t>Y</w:t>
      </w:r>
      <w:r>
        <w:t>ou</w:t>
      </w:r>
      <w:r w:rsidR="00F4258D">
        <w:t>T</w:t>
      </w:r>
      <w:r>
        <w:t>ube zur Verfügung</w:t>
      </w:r>
    </w:p>
    <w:p w14:paraId="4189EF22" w14:textId="77777777" w:rsidR="00740671" w:rsidRPr="00A91988" w:rsidRDefault="00740671" w:rsidP="00F4258D">
      <w:pPr>
        <w:spacing w:before="120" w:after="0" w:line="288" w:lineRule="auto"/>
        <w:jc w:val="both"/>
        <w:rPr>
          <w:i/>
        </w:rPr>
      </w:pPr>
      <w:bookmarkStart w:id="2" w:name="_Hlk61595674"/>
      <w:bookmarkStart w:id="3" w:name="_Hlk61596412"/>
      <w:r>
        <w:t xml:space="preserve">Für die Teilnahme an einem </w:t>
      </w:r>
      <w:r w:rsidRPr="00A91988">
        <w:rPr>
          <w:b/>
        </w:rPr>
        <w:t>Workshop</w:t>
      </w:r>
      <w:r>
        <w:t xml:space="preserve"> ist eine vorherige Anmeldung erforderlich. </w:t>
      </w:r>
      <w:bookmarkEnd w:id="2"/>
      <w:bookmarkEnd w:id="3"/>
    </w:p>
    <w:p w14:paraId="63A7B454" w14:textId="77777777" w:rsidR="00740671" w:rsidRDefault="00740671" w:rsidP="00F4258D">
      <w:pPr>
        <w:spacing w:before="120" w:after="0" w:line="288" w:lineRule="auto"/>
      </w:pPr>
      <w:r w:rsidRPr="00375FC7">
        <w:t xml:space="preserve">Eindrücke von den bisherigen Veranstaltungen, dem Programm und Messegeschehen vermitteln auch die zahlreichen Videos, die auf dem </w:t>
      </w:r>
      <w:hyperlink r:id="rId7" w:tgtFrame="_blank" w:tooltip="Link in neuem Fenster" w:history="1">
        <w:r w:rsidRPr="00375FC7">
          <w:rPr>
            <w:rStyle w:val="Hyperlink"/>
          </w:rPr>
          <w:t>YouTube-Kanal der BeSt³</w:t>
        </w:r>
      </w:hyperlink>
      <w:r w:rsidRPr="00375FC7">
        <w:t xml:space="preserve"> archiviert sind.</w:t>
      </w:r>
    </w:p>
    <w:p w14:paraId="33BDF792" w14:textId="17055AF6" w:rsidR="00740671" w:rsidRDefault="00740671" w:rsidP="00F4258D">
      <w:pPr>
        <w:spacing w:before="120" w:after="0" w:line="288" w:lineRule="auto"/>
      </w:pPr>
      <w:r w:rsidRPr="00000507">
        <w:t>Infovideos zu verschiedenen Studiengängen oder Kursprogrammen</w:t>
      </w:r>
      <w:r>
        <w:t xml:space="preserve"> sind </w:t>
      </w:r>
      <w:r w:rsidRPr="00000507">
        <w:t>während der Messe online abrufbar. Eine Social Wall versammel</w:t>
      </w:r>
      <w:r>
        <w:t xml:space="preserve">t Postings rund um die BeSt³ 2022 </w:t>
      </w:r>
      <w:r w:rsidRPr="00000507">
        <w:t>und lädt zum Mitmachen ein.</w:t>
      </w:r>
    </w:p>
    <w:p w14:paraId="19CF7BF3" w14:textId="77777777" w:rsidR="00740671" w:rsidRDefault="00740671" w:rsidP="00F4258D">
      <w:pPr>
        <w:spacing w:before="120" w:after="0" w:line="288" w:lineRule="auto"/>
      </w:pPr>
    </w:p>
    <w:p w14:paraId="054DDD78" w14:textId="77777777" w:rsidR="00F4258D" w:rsidRDefault="00F4258D" w:rsidP="00F4258D">
      <w:pPr>
        <w:spacing w:before="120" w:after="0" w:line="288" w:lineRule="auto"/>
      </w:pPr>
    </w:p>
    <w:p w14:paraId="47D2DFEF" w14:textId="437F4A30" w:rsidR="00740671" w:rsidRDefault="00740671" w:rsidP="00F4258D">
      <w:pPr>
        <w:spacing w:before="120" w:after="0" w:line="288" w:lineRule="auto"/>
      </w:pPr>
      <w:r>
        <w:lastRenderedPageBreak/>
        <w:t>Bei Fragen wenden Sie bitte sich an:</w:t>
      </w:r>
    </w:p>
    <w:p w14:paraId="7FE5B8AD" w14:textId="77777777" w:rsidR="00740671" w:rsidRPr="00022905" w:rsidRDefault="00740671" w:rsidP="00F4258D">
      <w:pPr>
        <w:spacing w:before="120" w:after="120" w:line="288" w:lineRule="auto"/>
        <w:rPr>
          <w:rFonts w:ascii="Arial" w:eastAsia="Times New Roman" w:hAnsi="Arial" w:cs="Arial"/>
          <w:bCs/>
          <w:sz w:val="20"/>
          <w:szCs w:val="20"/>
          <w:lang w:eastAsia="de-AT"/>
        </w:rPr>
      </w:pPr>
      <w:r>
        <w:rPr>
          <w:rStyle w:val="Fett"/>
        </w:rPr>
        <w:t>Silvia Chaouech</w:t>
      </w:r>
      <w:r>
        <w:br/>
        <w:t>Minoritenplatz 5</w:t>
      </w:r>
      <w:r>
        <w:br/>
        <w:t>1010 Wien</w:t>
      </w:r>
      <w:r>
        <w:br/>
        <w:t>Tel: +43 1 53 120-4837</w:t>
      </w:r>
      <w:r>
        <w:br/>
        <w:t>Fax: +43 1 53 120-4839</w:t>
      </w:r>
      <w:r>
        <w:br/>
        <w:t xml:space="preserve">E-Mail: </w:t>
      </w:r>
      <w:hyperlink r:id="rId8" w:history="1">
        <w:r>
          <w:rPr>
            <w:rStyle w:val="Hyperlink"/>
          </w:rPr>
          <w:t>silvia.chaouech@bmbwf.gv.at</w:t>
        </w:r>
      </w:hyperlink>
    </w:p>
    <w:p w14:paraId="4F3E619F" w14:textId="77777777" w:rsidR="00907EF7" w:rsidRDefault="00B713ED" w:rsidP="00F4258D">
      <w:pPr>
        <w:spacing w:before="120" w:line="288" w:lineRule="auto"/>
      </w:pPr>
    </w:p>
    <w:sectPr w:rsidR="00907E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71"/>
    <w:rsid w:val="002A4D8E"/>
    <w:rsid w:val="004516DB"/>
    <w:rsid w:val="00560AF5"/>
    <w:rsid w:val="00563FAB"/>
    <w:rsid w:val="00740671"/>
    <w:rsid w:val="00A11979"/>
    <w:rsid w:val="00B713ED"/>
    <w:rsid w:val="00CC574A"/>
    <w:rsid w:val="00F4258D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D0DC"/>
  <w15:chartTrackingRefBased/>
  <w15:docId w15:val="{5F30515C-98F8-4DFE-9229-CB3C0C59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0671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06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0671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styleId="Hyperlink">
    <w:name w:val="Hyperlink"/>
    <w:uiPriority w:val="99"/>
    <w:unhideWhenUsed/>
    <w:rsid w:val="00740671"/>
    <w:rPr>
      <w:color w:val="0000FF"/>
      <w:u w:val="single"/>
    </w:rPr>
  </w:style>
  <w:style w:type="character" w:styleId="Fett">
    <w:name w:val="Strong"/>
    <w:uiPriority w:val="22"/>
    <w:qFormat/>
    <w:rsid w:val="00740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chaouech@bmbwf.gv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BeStinfoM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info.at" TargetMode="External"/><Relationship Id="rId5" Type="http://schemas.openxmlformats.org/officeDocument/2006/relationships/hyperlink" Target="http://www.bestinfo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9089-2F1A-4B08-AA63-D91F523C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2631</Characters>
  <Application>Microsoft Office Word</Application>
  <DocSecurity>0</DocSecurity>
  <Lines>46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Beate Firlinger</cp:lastModifiedBy>
  <cp:revision>4</cp:revision>
  <cp:lastPrinted>2022-01-22T07:33:00Z</cp:lastPrinted>
  <dcterms:created xsi:type="dcterms:W3CDTF">2022-01-22T06:39:00Z</dcterms:created>
  <dcterms:modified xsi:type="dcterms:W3CDTF">2022-01-22T07:35:00Z</dcterms:modified>
</cp:coreProperties>
</file>